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E4E19" w14:textId="255011EB" w:rsidR="00186CBA" w:rsidRDefault="00993EA3" w:rsidP="0062633C">
      <w:r>
        <w:rPr>
          <w:noProof/>
        </w:rPr>
        <mc:AlternateContent>
          <mc:Choice Requires="wps">
            <w:drawing>
              <wp:anchor distT="0" distB="0" distL="114300" distR="114300" simplePos="0" relativeHeight="251659264" behindDoc="0" locked="0" layoutInCell="1" allowOverlap="1" wp14:anchorId="0BCC25C9" wp14:editId="61CD9740">
                <wp:simplePos x="0" y="0"/>
                <wp:positionH relativeFrom="margin">
                  <wp:posOffset>-480695</wp:posOffset>
                </wp:positionH>
                <wp:positionV relativeFrom="page">
                  <wp:posOffset>1123950</wp:posOffset>
                </wp:positionV>
                <wp:extent cx="6685280" cy="8077200"/>
                <wp:effectExtent l="0" t="0" r="0" b="0"/>
                <wp:wrapNone/>
                <wp:docPr id="235893042" name="Textové pole 1"/>
                <wp:cNvGraphicFramePr/>
                <a:graphic xmlns:a="http://schemas.openxmlformats.org/drawingml/2006/main">
                  <a:graphicData uri="http://schemas.microsoft.com/office/word/2010/wordprocessingShape">
                    <wps:wsp>
                      <wps:cNvSpPr txBox="1"/>
                      <wps:spPr>
                        <a:xfrm>
                          <a:off x="0" y="0"/>
                          <a:ext cx="6685280" cy="8077200"/>
                        </a:xfrm>
                        <a:prstGeom prst="rect">
                          <a:avLst/>
                        </a:prstGeom>
                        <a:noFill/>
                        <a:ln w="6350">
                          <a:noFill/>
                        </a:ln>
                      </wps:spPr>
                      <wps:txbx>
                        <w:txbxContent>
                          <w:p w14:paraId="3FF55D08"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Vážení rodiče, vážení studenti,</w:t>
                            </w:r>
                          </w:p>
                          <w:p w14:paraId="42FEC03E" w14:textId="77777777" w:rsidR="00467F64" w:rsidRPr="001A76CB" w:rsidRDefault="00467F64" w:rsidP="00691B98">
                            <w:pPr>
                              <w:spacing w:line="276" w:lineRule="auto"/>
                              <w:jc w:val="both"/>
                              <w:rPr>
                                <w:rFonts w:cstheme="minorHAnsi"/>
                                <w:sz w:val="20"/>
                                <w:szCs w:val="20"/>
                              </w:rPr>
                            </w:pPr>
                            <w:r w:rsidRPr="001A76CB">
                              <w:rPr>
                                <w:rFonts w:cstheme="minorHAnsi"/>
                                <w:sz w:val="20"/>
                                <w:szCs w:val="20"/>
                              </w:rPr>
                              <w:t xml:space="preserve">   rádi bychom Vás informovali, že naše škola vydává svým studentům mezinárodní studentský průkaz ISIC. Tento průkaz je především identifikačním dokladem, který potvrzuje studium na naší škole, ale rovněž funguje jako mezinárodně uznávaný doklad studenta, akceptovaný ve 130 zemích světa (včetně všech členských zemí EU), a také jako průkaz využitelný pro zhruba 2.000 různých slev a výhod v ČR. ISIC je také neocenitelnou pomůckou při cestování – v zahraničí bude ISIC uznán na více než sto dvaceti pěti tisících místech.</w:t>
                            </w:r>
                          </w:p>
                          <w:p w14:paraId="4221D72D" w14:textId="77777777" w:rsidR="00467F64" w:rsidRPr="001A76CB" w:rsidRDefault="00467F64" w:rsidP="00691B98">
                            <w:pPr>
                              <w:spacing w:line="276" w:lineRule="auto"/>
                              <w:jc w:val="both"/>
                              <w:rPr>
                                <w:rFonts w:cstheme="minorHAnsi"/>
                                <w:sz w:val="20"/>
                                <w:szCs w:val="20"/>
                              </w:rPr>
                            </w:pPr>
                          </w:p>
                          <w:p w14:paraId="2748AC38"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Co přináší ISIC vydaný přes naši školu?</w:t>
                            </w:r>
                          </w:p>
                          <w:p w14:paraId="2A03B623" w14:textId="071140F4" w:rsidR="00467F64" w:rsidRPr="001A76CB" w:rsidRDefault="00467F64" w:rsidP="00691B98">
                            <w:pPr>
                              <w:pStyle w:val="Odstavecseseznamem"/>
                              <w:widowControl/>
                              <w:numPr>
                                <w:ilvl w:val="0"/>
                                <w:numId w:val="1"/>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 xml:space="preserve">Funguje jako </w:t>
                            </w:r>
                            <w:r w:rsidRPr="001A76CB">
                              <w:rPr>
                                <w:rFonts w:asciiTheme="minorHAnsi" w:hAnsiTheme="minorHAnsi" w:cstheme="minorHAnsi"/>
                                <w:sz w:val="20"/>
                                <w:szCs w:val="20"/>
                                <w:u w:val="single"/>
                              </w:rPr>
                              <w:t>čipová karta do jídelny, na vstup do školy</w:t>
                            </w:r>
                            <w:r w:rsidRPr="001A76CB">
                              <w:rPr>
                                <w:rFonts w:asciiTheme="minorHAnsi" w:hAnsiTheme="minorHAnsi" w:cstheme="minorHAnsi"/>
                                <w:sz w:val="20"/>
                                <w:szCs w:val="20"/>
                              </w:rPr>
                              <w:t xml:space="preserve"> a </w:t>
                            </w:r>
                            <w:r w:rsidRPr="001A76CB">
                              <w:rPr>
                                <w:rFonts w:asciiTheme="minorHAnsi" w:hAnsiTheme="minorHAnsi" w:cstheme="minorHAnsi"/>
                                <w:sz w:val="20"/>
                                <w:szCs w:val="20"/>
                                <w:u w:val="single"/>
                              </w:rPr>
                              <w:t>k evidenci docházky</w:t>
                            </w:r>
                            <w:r w:rsidRPr="001A76CB">
                              <w:rPr>
                                <w:rFonts w:asciiTheme="minorHAnsi" w:hAnsiTheme="minorHAnsi" w:cstheme="minorHAnsi"/>
                                <w:sz w:val="20"/>
                                <w:szCs w:val="20"/>
                              </w:rPr>
                              <w:t xml:space="preserve">. </w:t>
                            </w:r>
                          </w:p>
                          <w:p w14:paraId="6B6F35BA" w14:textId="77777777" w:rsidR="00467F64" w:rsidRPr="001A76CB" w:rsidRDefault="00467F64" w:rsidP="00691B98">
                            <w:pPr>
                              <w:pStyle w:val="Odstavecseseznamem"/>
                              <w:widowControl/>
                              <w:numPr>
                                <w:ilvl w:val="0"/>
                                <w:numId w:val="1"/>
                              </w:numPr>
                              <w:autoSpaceDE/>
                              <w:autoSpaceDN/>
                              <w:spacing w:line="276" w:lineRule="auto"/>
                              <w:contextualSpacing/>
                              <w:jc w:val="both"/>
                              <w:rPr>
                                <w:rFonts w:asciiTheme="minorHAnsi" w:hAnsiTheme="minorHAnsi" w:cstheme="minorHAnsi"/>
                                <w:sz w:val="20"/>
                                <w:szCs w:val="20"/>
                                <w:u w:val="single"/>
                              </w:rPr>
                            </w:pPr>
                            <w:r w:rsidRPr="001A76CB">
                              <w:rPr>
                                <w:rFonts w:asciiTheme="minorHAnsi" w:hAnsiTheme="minorHAnsi" w:cstheme="minorHAnsi"/>
                                <w:sz w:val="20"/>
                                <w:szCs w:val="20"/>
                                <w:u w:val="single"/>
                              </w:rPr>
                              <w:t>Je oficiálním průkazem studenta naší školy.</w:t>
                            </w:r>
                          </w:p>
                          <w:p w14:paraId="246D18AF" w14:textId="79499E68" w:rsidR="00467F64" w:rsidRPr="001A76CB" w:rsidRDefault="00467F64" w:rsidP="00691B98">
                            <w:pPr>
                              <w:numPr>
                                <w:ilvl w:val="0"/>
                                <w:numId w:val="1"/>
                              </w:numPr>
                              <w:spacing w:line="276" w:lineRule="auto"/>
                              <w:jc w:val="both"/>
                              <w:rPr>
                                <w:rFonts w:eastAsia="Gill Sans MT" w:cstheme="minorHAnsi"/>
                                <w:sz w:val="20"/>
                                <w:szCs w:val="20"/>
                              </w:rPr>
                            </w:pPr>
                            <w:r w:rsidRPr="001A76CB">
                              <w:rPr>
                                <w:rFonts w:eastAsia="Gill Sans MT" w:cstheme="minorHAnsi"/>
                                <w:sz w:val="20"/>
                                <w:szCs w:val="20"/>
                              </w:rPr>
                              <w:t>Mnohými institucemi je uznáván jako plnohodnotné potvrzení o studiu (např. městské dopravní podniky)</w:t>
                            </w:r>
                            <w:r w:rsidR="00691B98" w:rsidRPr="001A76CB">
                              <w:rPr>
                                <w:rFonts w:eastAsia="Gill Sans MT" w:cstheme="minorHAnsi"/>
                                <w:sz w:val="20"/>
                                <w:szCs w:val="20"/>
                              </w:rPr>
                              <w:t>.</w:t>
                            </w:r>
                          </w:p>
                          <w:p w14:paraId="0858ABA6" w14:textId="77777777" w:rsidR="00467F64" w:rsidRPr="001A76CB" w:rsidRDefault="00467F64" w:rsidP="00691B98">
                            <w:pPr>
                              <w:pStyle w:val="Odstavecseseznamem"/>
                              <w:widowControl/>
                              <w:numPr>
                                <w:ilvl w:val="0"/>
                                <w:numId w:val="2"/>
                              </w:numPr>
                              <w:autoSpaceDE/>
                              <w:autoSpaceDN/>
                              <w:spacing w:after="120"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4CBDAA03" w14:textId="77777777" w:rsidR="00467F64" w:rsidRPr="001A76CB" w:rsidRDefault="00467F64" w:rsidP="00691B98">
                            <w:pPr>
                              <w:pStyle w:val="Odstavecseseznamem"/>
                              <w:widowControl/>
                              <w:numPr>
                                <w:ilvl w:val="0"/>
                                <w:numId w:val="2"/>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Školní ISIC je levnější!</w:t>
                            </w:r>
                          </w:p>
                          <w:p w14:paraId="23302376" w14:textId="184EF1A5" w:rsidR="00467F64" w:rsidRPr="001A76CB" w:rsidRDefault="00467F64" w:rsidP="00691B98">
                            <w:pPr>
                              <w:pStyle w:val="Odstavecseseznamem"/>
                              <w:widowControl/>
                              <w:numPr>
                                <w:ilvl w:val="2"/>
                                <w:numId w:val="3"/>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Prvotní pořízení průkazu stojí 350 Kč</w:t>
                            </w:r>
                            <w:r w:rsidR="00691B98" w:rsidRPr="001A76CB">
                              <w:rPr>
                                <w:rFonts w:asciiTheme="minorHAnsi" w:hAnsiTheme="minorHAnsi" w:cstheme="minorHAnsi"/>
                                <w:sz w:val="20"/>
                                <w:szCs w:val="20"/>
                              </w:rPr>
                              <w:t>.</w:t>
                            </w:r>
                          </w:p>
                          <w:p w14:paraId="08CD2EB4" w14:textId="27991624" w:rsidR="00467F64" w:rsidRPr="001A76CB" w:rsidRDefault="00467F64" w:rsidP="00691B98">
                            <w:pPr>
                              <w:pStyle w:val="Odstavecseseznamem"/>
                              <w:widowControl/>
                              <w:numPr>
                                <w:ilvl w:val="2"/>
                                <w:numId w:val="3"/>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Cena prodloužení v dalších letech je pouze 250 Kč</w:t>
                            </w:r>
                            <w:r w:rsidR="00691B98" w:rsidRPr="001A76CB">
                              <w:rPr>
                                <w:rFonts w:asciiTheme="minorHAnsi" w:hAnsiTheme="minorHAnsi" w:cstheme="minorHAnsi"/>
                                <w:sz w:val="20"/>
                                <w:szCs w:val="20"/>
                              </w:rPr>
                              <w:t>.</w:t>
                            </w:r>
                          </w:p>
                          <w:p w14:paraId="428551C8" w14:textId="36F33CB1" w:rsidR="00467F64" w:rsidRPr="001A76CB" w:rsidRDefault="00467F64" w:rsidP="00691B98">
                            <w:pPr>
                              <w:pStyle w:val="Odstavecseseznamem"/>
                              <w:widowControl/>
                              <w:numPr>
                                <w:ilvl w:val="2"/>
                                <w:numId w:val="3"/>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V případě ztráty či zničení vystavujeme duplikát za 100 Kč</w:t>
                            </w:r>
                            <w:r w:rsidR="00691B98" w:rsidRPr="001A76CB">
                              <w:rPr>
                                <w:rFonts w:asciiTheme="minorHAnsi" w:hAnsiTheme="minorHAnsi" w:cstheme="minorHAnsi"/>
                                <w:sz w:val="20"/>
                                <w:szCs w:val="20"/>
                              </w:rPr>
                              <w:t>.</w:t>
                            </w:r>
                          </w:p>
                          <w:p w14:paraId="0F9F4DCF" w14:textId="61691172" w:rsidR="00467F64" w:rsidRPr="001A76CB" w:rsidRDefault="00467F64" w:rsidP="00691B98">
                            <w:pPr>
                              <w:pStyle w:val="Odstavecseseznamem"/>
                              <w:widowControl/>
                              <w:numPr>
                                <w:ilvl w:val="0"/>
                                <w:numId w:val="2"/>
                              </w:numPr>
                              <w:autoSpaceDE/>
                              <w:autoSpaceDN/>
                              <w:spacing w:after="120"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V ceně průkazu je jeho digitální verze, viz ALIVE APP (Google Play, App Store)</w:t>
                            </w:r>
                            <w:r w:rsidR="00691B98" w:rsidRPr="001A76CB">
                              <w:rPr>
                                <w:rFonts w:asciiTheme="minorHAnsi" w:hAnsiTheme="minorHAnsi" w:cstheme="minorHAnsi"/>
                                <w:sz w:val="20"/>
                                <w:szCs w:val="20"/>
                              </w:rPr>
                              <w:t>.</w:t>
                            </w:r>
                          </w:p>
                          <w:p w14:paraId="6D78C41B" w14:textId="6D262E2A" w:rsidR="00467F64" w:rsidRPr="001A76CB" w:rsidRDefault="00467F64" w:rsidP="00691B98">
                            <w:pPr>
                              <w:pStyle w:val="Odstavecseseznamem"/>
                              <w:widowControl/>
                              <w:numPr>
                                <w:ilvl w:val="0"/>
                                <w:numId w:val="2"/>
                              </w:numPr>
                              <w:autoSpaceDE/>
                              <w:autoSpaceDN/>
                              <w:spacing w:after="120"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ISIC v on-line distribuci stojí ročně 500 Kč.</w:t>
                            </w:r>
                          </w:p>
                          <w:p w14:paraId="4D082BB4" w14:textId="77777777" w:rsidR="00467F64" w:rsidRPr="001A76CB" w:rsidRDefault="00467F64" w:rsidP="00691B98">
                            <w:pPr>
                              <w:spacing w:line="276" w:lineRule="auto"/>
                              <w:jc w:val="both"/>
                              <w:rPr>
                                <w:rFonts w:cstheme="minorHAnsi"/>
                                <w:sz w:val="20"/>
                                <w:szCs w:val="20"/>
                              </w:rPr>
                            </w:pPr>
                          </w:p>
                          <w:p w14:paraId="4D8187CF"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Co přináší ISIC?</w:t>
                            </w:r>
                          </w:p>
                          <w:p w14:paraId="7D43EDDB" w14:textId="77777777" w:rsidR="00467F64" w:rsidRPr="001A76CB" w:rsidRDefault="00467F64" w:rsidP="00691B98">
                            <w:pPr>
                              <w:numPr>
                                <w:ilvl w:val="0"/>
                                <w:numId w:val="4"/>
                              </w:numPr>
                              <w:spacing w:line="276" w:lineRule="auto"/>
                              <w:ind w:left="714" w:hanging="357"/>
                              <w:jc w:val="both"/>
                              <w:rPr>
                                <w:rFonts w:cstheme="minorHAnsi"/>
                                <w:sz w:val="20"/>
                                <w:szCs w:val="20"/>
                              </w:rPr>
                            </w:pPr>
                            <w:r w:rsidRPr="001A76CB">
                              <w:rPr>
                                <w:rFonts w:cstheme="minorHAnsi"/>
                                <w:iCs/>
                                <w:sz w:val="20"/>
                                <w:szCs w:val="20"/>
                              </w:rPr>
                              <w:t>Platnost ve 130 zemích světa</w:t>
                            </w:r>
                            <w:r w:rsidRPr="001A76CB">
                              <w:rPr>
                                <w:rFonts w:cstheme="minorHAnsi"/>
                                <w:sz w:val="20"/>
                                <w:szCs w:val="20"/>
                              </w:rPr>
                              <w:t xml:space="preserve">, </w:t>
                            </w:r>
                            <w:r w:rsidRPr="001A76CB">
                              <w:rPr>
                                <w:rFonts w:cstheme="minorHAnsi"/>
                                <w:iCs/>
                                <w:sz w:val="20"/>
                                <w:szCs w:val="20"/>
                              </w:rPr>
                              <w:t>více než 125.000 slev po celém světě.</w:t>
                            </w:r>
                          </w:p>
                          <w:p w14:paraId="3208ECB6" w14:textId="77777777" w:rsidR="00467F64" w:rsidRPr="001A76CB" w:rsidRDefault="00467F64" w:rsidP="00691B98">
                            <w:pPr>
                              <w:numPr>
                                <w:ilvl w:val="0"/>
                                <w:numId w:val="4"/>
                              </w:numPr>
                              <w:spacing w:line="276" w:lineRule="auto"/>
                              <w:ind w:left="714" w:hanging="357"/>
                              <w:jc w:val="both"/>
                              <w:rPr>
                                <w:rFonts w:cstheme="minorHAnsi"/>
                                <w:sz w:val="20"/>
                                <w:szCs w:val="20"/>
                              </w:rPr>
                            </w:pPr>
                            <w:r w:rsidRPr="001A76CB">
                              <w:rPr>
                                <w:rFonts w:cstheme="minorHAnsi"/>
                                <w:iCs/>
                                <w:sz w:val="20"/>
                                <w:szCs w:val="20"/>
                              </w:rPr>
                              <w:t>Slevy a výhody v dopravě: státem dotovaná sleva na jízdné ve vlacích a autobusech po celé ČR ve výši 50 %, MHD nejen v krajských městech.</w:t>
                            </w:r>
                          </w:p>
                          <w:p w14:paraId="1B6DC93A" w14:textId="77777777" w:rsidR="00467F64" w:rsidRPr="001A76CB" w:rsidRDefault="00467F64" w:rsidP="00691B98">
                            <w:pPr>
                              <w:numPr>
                                <w:ilvl w:val="0"/>
                                <w:numId w:val="4"/>
                              </w:numPr>
                              <w:spacing w:line="276" w:lineRule="auto"/>
                              <w:ind w:left="714" w:hanging="357"/>
                              <w:jc w:val="both"/>
                              <w:rPr>
                                <w:rFonts w:cstheme="minorHAnsi"/>
                                <w:sz w:val="20"/>
                                <w:szCs w:val="20"/>
                              </w:rPr>
                            </w:pPr>
                            <w:r w:rsidRPr="001A76CB">
                              <w:rPr>
                                <w:rFonts w:cstheme="minorHAnsi"/>
                                <w:iCs/>
                                <w:sz w:val="20"/>
                                <w:szCs w:val="20"/>
                              </w:rPr>
                              <w:t>Možnost zřízení speciálního celoroční cestovní pojištění UNIQA.</w:t>
                            </w:r>
                          </w:p>
                          <w:p w14:paraId="5DCD7801" w14:textId="77777777" w:rsidR="00467F64" w:rsidRPr="001A76CB" w:rsidRDefault="00467F64" w:rsidP="00691B98">
                            <w:pPr>
                              <w:numPr>
                                <w:ilvl w:val="0"/>
                                <w:numId w:val="4"/>
                              </w:numPr>
                              <w:spacing w:line="276" w:lineRule="auto"/>
                              <w:jc w:val="both"/>
                              <w:rPr>
                                <w:rFonts w:cstheme="minorHAnsi"/>
                                <w:sz w:val="20"/>
                                <w:szCs w:val="20"/>
                              </w:rPr>
                            </w:pPr>
                            <w:r w:rsidRPr="001A76CB">
                              <w:rPr>
                                <w:rFonts w:cstheme="minorHAnsi"/>
                                <w:iCs/>
                                <w:sz w:val="20"/>
                                <w:szCs w:val="20"/>
                              </w:rPr>
                              <w:t>Slevy na více než 2.000 místech v ČR:</w:t>
                            </w:r>
                          </w:p>
                          <w:p w14:paraId="2E81B893" w14:textId="3701744E"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 xml:space="preserve">při nákupech, stravování a vzdělávání, v internetových obchodech, viz </w:t>
                            </w:r>
                            <w:hyperlink r:id="rId11" w:history="1">
                              <w:r w:rsidR="00FB6630" w:rsidRPr="001A76CB">
                                <w:rPr>
                                  <w:rStyle w:val="Hypertextovodkaz"/>
                                  <w:rFonts w:cstheme="minorHAnsi"/>
                                  <w:iCs/>
                                  <w:sz w:val="20"/>
                                  <w:szCs w:val="20"/>
                                </w:rPr>
                                <w:t>www.isic.cz/slevy</w:t>
                              </w:r>
                            </w:hyperlink>
                            <w:r w:rsidR="00FB6630" w:rsidRPr="001A76CB">
                              <w:rPr>
                                <w:rFonts w:cstheme="minorHAnsi"/>
                                <w:iCs/>
                                <w:sz w:val="20"/>
                                <w:szCs w:val="20"/>
                              </w:rPr>
                              <w:t>,</w:t>
                            </w:r>
                          </w:p>
                          <w:p w14:paraId="30922278" w14:textId="3FC81D6C" w:rsidR="00467F64" w:rsidRPr="001A76CB" w:rsidRDefault="00467F64" w:rsidP="005B22AB">
                            <w:pPr>
                              <w:numPr>
                                <w:ilvl w:val="1"/>
                                <w:numId w:val="4"/>
                              </w:numPr>
                              <w:spacing w:line="276" w:lineRule="auto"/>
                              <w:jc w:val="both"/>
                              <w:rPr>
                                <w:rFonts w:cstheme="minorHAnsi"/>
                                <w:sz w:val="20"/>
                                <w:szCs w:val="20"/>
                              </w:rPr>
                            </w:pPr>
                            <w:r w:rsidRPr="001A76CB">
                              <w:rPr>
                                <w:rFonts w:cstheme="minorHAnsi"/>
                                <w:iCs/>
                                <w:sz w:val="20"/>
                                <w:szCs w:val="20"/>
                              </w:rPr>
                              <w:t>na vstupném na festivaly, akce, do klubů</w:t>
                            </w:r>
                            <w:r w:rsidR="00FB6630" w:rsidRPr="001A76CB">
                              <w:rPr>
                                <w:rFonts w:cstheme="minorHAnsi"/>
                                <w:iCs/>
                                <w:sz w:val="20"/>
                                <w:szCs w:val="20"/>
                              </w:rPr>
                              <w:t>,</w:t>
                            </w:r>
                            <w:r w:rsidR="005B22AB" w:rsidRPr="001A76CB">
                              <w:rPr>
                                <w:rFonts w:cstheme="minorHAnsi"/>
                                <w:sz w:val="20"/>
                                <w:szCs w:val="20"/>
                              </w:rPr>
                              <w:t xml:space="preserve"> </w:t>
                            </w:r>
                            <w:r w:rsidRPr="001A76CB">
                              <w:rPr>
                                <w:rFonts w:cstheme="minorHAnsi"/>
                                <w:iCs/>
                                <w:sz w:val="20"/>
                                <w:szCs w:val="20"/>
                              </w:rPr>
                              <w:t>na permanentky v lyžařských areálech</w:t>
                            </w:r>
                            <w:r w:rsidR="00FB6630" w:rsidRPr="001A76CB">
                              <w:rPr>
                                <w:rFonts w:cstheme="minorHAnsi"/>
                                <w:iCs/>
                                <w:sz w:val="20"/>
                                <w:szCs w:val="20"/>
                              </w:rPr>
                              <w:t>,</w:t>
                            </w:r>
                          </w:p>
                          <w:p w14:paraId="71412C35" w14:textId="4917C15E" w:rsidR="00467F64" w:rsidRPr="001A76CB" w:rsidRDefault="00467F64" w:rsidP="00691B98">
                            <w:pPr>
                              <w:numPr>
                                <w:ilvl w:val="1"/>
                                <w:numId w:val="4"/>
                              </w:numPr>
                              <w:spacing w:line="276" w:lineRule="auto"/>
                              <w:jc w:val="both"/>
                              <w:rPr>
                                <w:rFonts w:cstheme="minorHAnsi"/>
                                <w:iCs/>
                                <w:sz w:val="20"/>
                                <w:szCs w:val="20"/>
                              </w:rPr>
                            </w:pPr>
                            <w:r w:rsidRPr="001A76CB">
                              <w:rPr>
                                <w:rFonts w:cstheme="minorHAnsi"/>
                                <w:iCs/>
                                <w:sz w:val="20"/>
                                <w:szCs w:val="20"/>
                              </w:rPr>
                              <w:t>speciální studentský mobilní tarif od Vodafone</w:t>
                            </w:r>
                            <w:r w:rsidR="00FB6630" w:rsidRPr="001A76CB">
                              <w:rPr>
                                <w:rFonts w:cstheme="minorHAnsi"/>
                                <w:iCs/>
                                <w:sz w:val="20"/>
                                <w:szCs w:val="20"/>
                              </w:rPr>
                              <w:t>,</w:t>
                            </w:r>
                          </w:p>
                          <w:p w14:paraId="6C49EC8E" w14:textId="2F61FCBB"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při cestování – letenky, autobusové a vlakové jízdenky</w:t>
                            </w:r>
                            <w:r w:rsidR="00FB6630" w:rsidRPr="001A76CB">
                              <w:rPr>
                                <w:rFonts w:cstheme="minorHAnsi"/>
                                <w:iCs/>
                                <w:sz w:val="20"/>
                                <w:szCs w:val="20"/>
                              </w:rPr>
                              <w:t>,</w:t>
                            </w:r>
                          </w:p>
                          <w:p w14:paraId="6B04F4CD" w14:textId="5D2953A5"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na vstupném do světově proslulých kulturně-historických památek</w:t>
                            </w:r>
                            <w:r w:rsidR="00FB6630" w:rsidRPr="001A76CB">
                              <w:rPr>
                                <w:rFonts w:cstheme="minorHAnsi"/>
                                <w:iCs/>
                                <w:sz w:val="20"/>
                                <w:szCs w:val="20"/>
                              </w:rPr>
                              <w:t>,</w:t>
                            </w:r>
                          </w:p>
                          <w:p w14:paraId="383047FF" w14:textId="157AC63F"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při ubytování v hotelech, kempech a ubytovnách</w:t>
                            </w:r>
                            <w:r w:rsidR="00FB6630" w:rsidRPr="001A76CB">
                              <w:rPr>
                                <w:rFonts w:cstheme="minorHAnsi"/>
                                <w:iCs/>
                                <w:sz w:val="20"/>
                                <w:szCs w:val="20"/>
                              </w:rPr>
                              <w:t>.</w:t>
                            </w:r>
                          </w:p>
                          <w:p w14:paraId="2F46CE4A" w14:textId="77777777" w:rsidR="00467F64" w:rsidRPr="001A76CB" w:rsidRDefault="00467F64" w:rsidP="00691B98">
                            <w:pPr>
                              <w:pStyle w:val="Odstavecseseznamem"/>
                              <w:spacing w:line="276" w:lineRule="auto"/>
                              <w:jc w:val="both"/>
                              <w:rPr>
                                <w:rFonts w:asciiTheme="minorHAnsi" w:hAnsiTheme="minorHAnsi" w:cstheme="minorHAnsi"/>
                                <w:sz w:val="20"/>
                                <w:szCs w:val="20"/>
                              </w:rPr>
                            </w:pPr>
                          </w:p>
                          <w:p w14:paraId="4A64BFC1"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NEPŘEHLÉDNĚTE: Jak si ISIC objednat?</w:t>
                            </w:r>
                          </w:p>
                          <w:p w14:paraId="1291EA5B" w14:textId="77777777"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 xml:space="preserve">Agendu ISIC na naší škole vyřizuje pan/paní </w:t>
                            </w:r>
                            <w:r w:rsidRPr="001A76CB">
                              <w:rPr>
                                <w:rFonts w:cstheme="minorHAnsi"/>
                                <w:b/>
                                <w:bCs/>
                                <w:color w:val="000000" w:themeColor="text1"/>
                                <w:sz w:val="20"/>
                                <w:szCs w:val="20"/>
                              </w:rPr>
                              <w:t>…………………..</w:t>
                            </w:r>
                            <w:r w:rsidRPr="001A76CB">
                              <w:rPr>
                                <w:rFonts w:cstheme="minorHAnsi"/>
                                <w:color w:val="000000" w:themeColor="text1"/>
                                <w:sz w:val="20"/>
                                <w:szCs w:val="20"/>
                              </w:rPr>
                              <w:t>.</w:t>
                            </w:r>
                          </w:p>
                          <w:p w14:paraId="02D85CE2" w14:textId="77777777"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Žádost o vydání průkazu, kterou najdete na druhé straně tohoto dopisu, prosím vyplňte, podepište</w:t>
                            </w:r>
                          </w:p>
                          <w:p w14:paraId="417009F1" w14:textId="78ED7255"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 xml:space="preserve">a předejte uvedené kontaktní osobě společně s poplatkem </w:t>
                            </w:r>
                            <w:r w:rsidRPr="001A76CB">
                              <w:rPr>
                                <w:rFonts w:cstheme="minorHAnsi"/>
                                <w:b/>
                                <w:bCs/>
                                <w:color w:val="000000" w:themeColor="text1"/>
                                <w:sz w:val="20"/>
                                <w:szCs w:val="20"/>
                              </w:rPr>
                              <w:t>350 Kč</w:t>
                            </w:r>
                            <w:r w:rsidRPr="001A76CB">
                              <w:rPr>
                                <w:rFonts w:cstheme="minorHAnsi"/>
                                <w:color w:val="000000" w:themeColor="text1"/>
                                <w:sz w:val="20"/>
                                <w:szCs w:val="20"/>
                              </w:rPr>
                              <w:t>, nejpozději </w:t>
                            </w:r>
                            <w:r w:rsidRPr="001A76CB">
                              <w:rPr>
                                <w:rFonts w:cstheme="minorHAnsi"/>
                                <w:b/>
                                <w:bCs/>
                                <w:color w:val="000000" w:themeColor="text1"/>
                                <w:sz w:val="20"/>
                                <w:szCs w:val="20"/>
                              </w:rPr>
                              <w:t>do ……………. 202</w:t>
                            </w:r>
                            <w:r w:rsidR="00FD2D36">
                              <w:rPr>
                                <w:rFonts w:cstheme="minorHAnsi"/>
                                <w:b/>
                                <w:bCs/>
                                <w:color w:val="000000" w:themeColor="text1"/>
                                <w:sz w:val="20"/>
                                <w:szCs w:val="20"/>
                              </w:rPr>
                              <w:t>5</w:t>
                            </w:r>
                            <w:r w:rsidRPr="001A76CB">
                              <w:rPr>
                                <w:rFonts w:cstheme="minorHAnsi"/>
                                <w:color w:val="000000" w:themeColor="text1"/>
                                <w:sz w:val="20"/>
                                <w:szCs w:val="20"/>
                              </w:rPr>
                              <w:t>.</w:t>
                            </w:r>
                          </w:p>
                          <w:p w14:paraId="0DC7410B" w14:textId="0DF96821"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Fotografie bude pořízena ve škole. Hotový průkaz bude studentům vydán ve škole. Děkuji.</w:t>
                            </w:r>
                          </w:p>
                          <w:p w14:paraId="3016F93F" w14:textId="77777777" w:rsidR="005B22AB" w:rsidRPr="001A76CB" w:rsidRDefault="005B22AB" w:rsidP="005B22AB">
                            <w:pPr>
                              <w:spacing w:line="276" w:lineRule="auto"/>
                              <w:jc w:val="both"/>
                              <w:rPr>
                                <w:rFonts w:cstheme="minorHAnsi"/>
                                <w:color w:val="000000" w:themeColor="text1"/>
                                <w:sz w:val="20"/>
                                <w:szCs w:val="20"/>
                              </w:rPr>
                            </w:pPr>
                          </w:p>
                          <w:p w14:paraId="7C64C3D8" w14:textId="77777777" w:rsidR="005B22AB" w:rsidRPr="001A76CB" w:rsidRDefault="005B22AB" w:rsidP="005B22AB">
                            <w:pPr>
                              <w:spacing w:line="276" w:lineRule="auto"/>
                              <w:jc w:val="both"/>
                              <w:rPr>
                                <w:rFonts w:cstheme="minorHAnsi"/>
                                <w:sz w:val="20"/>
                                <w:szCs w:val="20"/>
                              </w:rPr>
                            </w:pPr>
                            <w:r w:rsidRPr="001A76CB">
                              <w:rPr>
                                <w:rFonts w:cstheme="minorHAnsi"/>
                                <w:sz w:val="20"/>
                                <w:szCs w:val="20"/>
                              </w:rPr>
                              <w:t>……………………………………</w:t>
                            </w:r>
                          </w:p>
                          <w:p w14:paraId="50C4B491" w14:textId="40BA2D21" w:rsidR="00993EA3" w:rsidRPr="001A76CB" w:rsidRDefault="005B22AB" w:rsidP="005B22AB">
                            <w:pPr>
                              <w:spacing w:line="276" w:lineRule="auto"/>
                              <w:rPr>
                                <w:rFonts w:cstheme="minorHAnsi"/>
                              </w:rPr>
                            </w:pPr>
                            <w:r w:rsidRPr="001A76CB">
                              <w:rPr>
                                <w:rFonts w:cstheme="minorHAnsi"/>
                                <w:sz w:val="20"/>
                                <w:szCs w:val="20"/>
                              </w:rPr>
                              <w:t>ředitel/ka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25C9" id="_x0000_t202" coordsize="21600,21600" o:spt="202" path="m,l,21600r21600,l21600,xe">
                <v:stroke joinstyle="miter"/>
                <v:path gradientshapeok="t" o:connecttype="rect"/>
              </v:shapetype>
              <v:shape id="Textové pole 1" o:spid="_x0000_s1026" type="#_x0000_t202" style="position:absolute;margin-left:-37.85pt;margin-top:88.5pt;width:526.4pt;height:6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" filled="f" stroked="f" strokeweight=".5pt">
                <v:textbox>
                  <w:txbxContent>
                    <w:p w14:paraId="3FF55D08"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Vážení rodiče, vážení studenti,</w:t>
                      </w:r>
                    </w:p>
                    <w:p w14:paraId="42FEC03E" w14:textId="77777777" w:rsidR="00467F64" w:rsidRPr="001A76CB" w:rsidRDefault="00467F64" w:rsidP="00691B98">
                      <w:pPr>
                        <w:spacing w:line="276" w:lineRule="auto"/>
                        <w:jc w:val="both"/>
                        <w:rPr>
                          <w:rFonts w:cstheme="minorHAnsi"/>
                          <w:sz w:val="20"/>
                          <w:szCs w:val="20"/>
                        </w:rPr>
                      </w:pPr>
                      <w:r w:rsidRPr="001A76CB">
                        <w:rPr>
                          <w:rFonts w:cstheme="minorHAnsi"/>
                          <w:sz w:val="20"/>
                          <w:szCs w:val="20"/>
                        </w:rPr>
                        <w:t xml:space="preserve">   rádi bychom Vás informovali, že naše škola vydává svým studentům mezinárodní studentský průkaz ISIC. Tento průkaz je především identifikačním dokladem, který potvrzuje studium na naší škole, ale rovněž funguje jako mezinárodně uznávaný doklad studenta, akceptovaný ve 130 zemích světa (včetně všech členských zemí EU), a také jako průkaz využitelný pro zhruba 2.000 různých slev a výhod v ČR. ISIC je také neocenitelnou pomůckou při cestování – v zahraničí bude ISIC uznán na více než sto dvaceti pěti tisících místech.</w:t>
                      </w:r>
                    </w:p>
                    <w:p w14:paraId="4221D72D" w14:textId="77777777" w:rsidR="00467F64" w:rsidRPr="001A76CB" w:rsidRDefault="00467F64" w:rsidP="00691B98">
                      <w:pPr>
                        <w:spacing w:line="276" w:lineRule="auto"/>
                        <w:jc w:val="both"/>
                        <w:rPr>
                          <w:rFonts w:cstheme="minorHAnsi"/>
                          <w:sz w:val="20"/>
                          <w:szCs w:val="20"/>
                        </w:rPr>
                      </w:pPr>
                    </w:p>
                    <w:p w14:paraId="2748AC38"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Co přináší ISIC vydaný přes naši školu?</w:t>
                      </w:r>
                    </w:p>
                    <w:p w14:paraId="2A03B623" w14:textId="071140F4" w:rsidR="00467F64" w:rsidRPr="001A76CB" w:rsidRDefault="00467F64" w:rsidP="00691B98">
                      <w:pPr>
                        <w:pStyle w:val="Odstavecseseznamem"/>
                        <w:widowControl/>
                        <w:numPr>
                          <w:ilvl w:val="0"/>
                          <w:numId w:val="1"/>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 xml:space="preserve">Funguje jako </w:t>
                      </w:r>
                      <w:r w:rsidRPr="001A76CB">
                        <w:rPr>
                          <w:rFonts w:asciiTheme="minorHAnsi" w:hAnsiTheme="minorHAnsi" w:cstheme="minorHAnsi"/>
                          <w:sz w:val="20"/>
                          <w:szCs w:val="20"/>
                          <w:u w:val="single"/>
                        </w:rPr>
                        <w:t>čipová karta do jídelny, na vstup do školy</w:t>
                      </w:r>
                      <w:r w:rsidRPr="001A76CB">
                        <w:rPr>
                          <w:rFonts w:asciiTheme="minorHAnsi" w:hAnsiTheme="minorHAnsi" w:cstheme="minorHAnsi"/>
                          <w:sz w:val="20"/>
                          <w:szCs w:val="20"/>
                        </w:rPr>
                        <w:t xml:space="preserve"> a </w:t>
                      </w:r>
                      <w:r w:rsidRPr="001A76CB">
                        <w:rPr>
                          <w:rFonts w:asciiTheme="minorHAnsi" w:hAnsiTheme="minorHAnsi" w:cstheme="minorHAnsi"/>
                          <w:sz w:val="20"/>
                          <w:szCs w:val="20"/>
                          <w:u w:val="single"/>
                        </w:rPr>
                        <w:t>k evidenci docházky</w:t>
                      </w:r>
                      <w:r w:rsidRPr="001A76CB">
                        <w:rPr>
                          <w:rFonts w:asciiTheme="minorHAnsi" w:hAnsiTheme="minorHAnsi" w:cstheme="minorHAnsi"/>
                          <w:sz w:val="20"/>
                          <w:szCs w:val="20"/>
                        </w:rPr>
                        <w:t xml:space="preserve">. </w:t>
                      </w:r>
                    </w:p>
                    <w:p w14:paraId="6B6F35BA" w14:textId="77777777" w:rsidR="00467F64" w:rsidRPr="001A76CB" w:rsidRDefault="00467F64" w:rsidP="00691B98">
                      <w:pPr>
                        <w:pStyle w:val="Odstavecseseznamem"/>
                        <w:widowControl/>
                        <w:numPr>
                          <w:ilvl w:val="0"/>
                          <w:numId w:val="1"/>
                        </w:numPr>
                        <w:autoSpaceDE/>
                        <w:autoSpaceDN/>
                        <w:spacing w:line="276" w:lineRule="auto"/>
                        <w:contextualSpacing/>
                        <w:jc w:val="both"/>
                        <w:rPr>
                          <w:rFonts w:asciiTheme="minorHAnsi" w:hAnsiTheme="minorHAnsi" w:cstheme="minorHAnsi"/>
                          <w:sz w:val="20"/>
                          <w:szCs w:val="20"/>
                          <w:u w:val="single"/>
                        </w:rPr>
                      </w:pPr>
                      <w:r w:rsidRPr="001A76CB">
                        <w:rPr>
                          <w:rFonts w:asciiTheme="minorHAnsi" w:hAnsiTheme="minorHAnsi" w:cstheme="minorHAnsi"/>
                          <w:sz w:val="20"/>
                          <w:szCs w:val="20"/>
                          <w:u w:val="single"/>
                        </w:rPr>
                        <w:t>Je oficiálním průkazem studenta naší školy.</w:t>
                      </w:r>
                    </w:p>
                    <w:p w14:paraId="246D18AF" w14:textId="79499E68" w:rsidR="00467F64" w:rsidRPr="001A76CB" w:rsidRDefault="00467F64" w:rsidP="00691B98">
                      <w:pPr>
                        <w:numPr>
                          <w:ilvl w:val="0"/>
                          <w:numId w:val="1"/>
                        </w:numPr>
                        <w:spacing w:line="276" w:lineRule="auto"/>
                        <w:jc w:val="both"/>
                        <w:rPr>
                          <w:rFonts w:eastAsia="Gill Sans MT" w:cstheme="minorHAnsi"/>
                          <w:sz w:val="20"/>
                          <w:szCs w:val="20"/>
                        </w:rPr>
                      </w:pPr>
                      <w:r w:rsidRPr="001A76CB">
                        <w:rPr>
                          <w:rFonts w:eastAsia="Gill Sans MT" w:cstheme="minorHAnsi"/>
                          <w:sz w:val="20"/>
                          <w:szCs w:val="20"/>
                        </w:rPr>
                        <w:t>Mnohými institucemi je uznáván jako plnohodnotné potvrzení o studiu (např. městské dopravní podniky)</w:t>
                      </w:r>
                      <w:r w:rsidR="00691B98" w:rsidRPr="001A76CB">
                        <w:rPr>
                          <w:rFonts w:eastAsia="Gill Sans MT" w:cstheme="minorHAnsi"/>
                          <w:sz w:val="20"/>
                          <w:szCs w:val="20"/>
                        </w:rPr>
                        <w:t>.</w:t>
                      </w:r>
                    </w:p>
                    <w:p w14:paraId="0858ABA6" w14:textId="77777777" w:rsidR="00467F64" w:rsidRPr="001A76CB" w:rsidRDefault="00467F64" w:rsidP="00691B98">
                      <w:pPr>
                        <w:pStyle w:val="Odstavecseseznamem"/>
                        <w:widowControl/>
                        <w:numPr>
                          <w:ilvl w:val="0"/>
                          <w:numId w:val="2"/>
                        </w:numPr>
                        <w:autoSpaceDE/>
                        <w:autoSpaceDN/>
                        <w:spacing w:after="120"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4CBDAA03" w14:textId="77777777" w:rsidR="00467F64" w:rsidRPr="001A76CB" w:rsidRDefault="00467F64" w:rsidP="00691B98">
                      <w:pPr>
                        <w:pStyle w:val="Odstavecseseznamem"/>
                        <w:widowControl/>
                        <w:numPr>
                          <w:ilvl w:val="0"/>
                          <w:numId w:val="2"/>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Školní ISIC je levnější!</w:t>
                      </w:r>
                    </w:p>
                    <w:p w14:paraId="23302376" w14:textId="184EF1A5" w:rsidR="00467F64" w:rsidRPr="001A76CB" w:rsidRDefault="00467F64" w:rsidP="00691B98">
                      <w:pPr>
                        <w:pStyle w:val="Odstavecseseznamem"/>
                        <w:widowControl/>
                        <w:numPr>
                          <w:ilvl w:val="2"/>
                          <w:numId w:val="3"/>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Prvotní pořízení průkazu stojí 350 Kč</w:t>
                      </w:r>
                      <w:r w:rsidR="00691B98" w:rsidRPr="001A76CB">
                        <w:rPr>
                          <w:rFonts w:asciiTheme="minorHAnsi" w:hAnsiTheme="minorHAnsi" w:cstheme="minorHAnsi"/>
                          <w:sz w:val="20"/>
                          <w:szCs w:val="20"/>
                        </w:rPr>
                        <w:t>.</w:t>
                      </w:r>
                    </w:p>
                    <w:p w14:paraId="08CD2EB4" w14:textId="27991624" w:rsidR="00467F64" w:rsidRPr="001A76CB" w:rsidRDefault="00467F64" w:rsidP="00691B98">
                      <w:pPr>
                        <w:pStyle w:val="Odstavecseseznamem"/>
                        <w:widowControl/>
                        <w:numPr>
                          <w:ilvl w:val="2"/>
                          <w:numId w:val="3"/>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Cena prodloužení v dalších letech je pouze 250 Kč</w:t>
                      </w:r>
                      <w:r w:rsidR="00691B98" w:rsidRPr="001A76CB">
                        <w:rPr>
                          <w:rFonts w:asciiTheme="minorHAnsi" w:hAnsiTheme="minorHAnsi" w:cstheme="minorHAnsi"/>
                          <w:sz w:val="20"/>
                          <w:szCs w:val="20"/>
                        </w:rPr>
                        <w:t>.</w:t>
                      </w:r>
                    </w:p>
                    <w:p w14:paraId="428551C8" w14:textId="36F33CB1" w:rsidR="00467F64" w:rsidRPr="001A76CB" w:rsidRDefault="00467F64" w:rsidP="00691B98">
                      <w:pPr>
                        <w:pStyle w:val="Odstavecseseznamem"/>
                        <w:widowControl/>
                        <w:numPr>
                          <w:ilvl w:val="2"/>
                          <w:numId w:val="3"/>
                        </w:numPr>
                        <w:autoSpaceDE/>
                        <w:autoSpaceDN/>
                        <w:spacing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V případě ztráty či zničení vystavujeme duplikát za 100 Kč</w:t>
                      </w:r>
                      <w:r w:rsidR="00691B98" w:rsidRPr="001A76CB">
                        <w:rPr>
                          <w:rFonts w:asciiTheme="minorHAnsi" w:hAnsiTheme="minorHAnsi" w:cstheme="minorHAnsi"/>
                          <w:sz w:val="20"/>
                          <w:szCs w:val="20"/>
                        </w:rPr>
                        <w:t>.</w:t>
                      </w:r>
                    </w:p>
                    <w:p w14:paraId="0F9F4DCF" w14:textId="61691172" w:rsidR="00467F64" w:rsidRPr="001A76CB" w:rsidRDefault="00467F64" w:rsidP="00691B98">
                      <w:pPr>
                        <w:pStyle w:val="Odstavecseseznamem"/>
                        <w:widowControl/>
                        <w:numPr>
                          <w:ilvl w:val="0"/>
                          <w:numId w:val="2"/>
                        </w:numPr>
                        <w:autoSpaceDE/>
                        <w:autoSpaceDN/>
                        <w:spacing w:after="120"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V ceně průkazu je jeho digitální verze, viz ALIVE APP (Google Play, App Store)</w:t>
                      </w:r>
                      <w:r w:rsidR="00691B98" w:rsidRPr="001A76CB">
                        <w:rPr>
                          <w:rFonts w:asciiTheme="minorHAnsi" w:hAnsiTheme="minorHAnsi" w:cstheme="minorHAnsi"/>
                          <w:sz w:val="20"/>
                          <w:szCs w:val="20"/>
                        </w:rPr>
                        <w:t>.</w:t>
                      </w:r>
                    </w:p>
                    <w:p w14:paraId="6D78C41B" w14:textId="6D262E2A" w:rsidR="00467F64" w:rsidRPr="001A76CB" w:rsidRDefault="00467F64" w:rsidP="00691B98">
                      <w:pPr>
                        <w:pStyle w:val="Odstavecseseznamem"/>
                        <w:widowControl/>
                        <w:numPr>
                          <w:ilvl w:val="0"/>
                          <w:numId w:val="2"/>
                        </w:numPr>
                        <w:autoSpaceDE/>
                        <w:autoSpaceDN/>
                        <w:spacing w:after="120" w:line="276" w:lineRule="auto"/>
                        <w:contextualSpacing/>
                        <w:jc w:val="both"/>
                        <w:rPr>
                          <w:rFonts w:asciiTheme="minorHAnsi" w:hAnsiTheme="minorHAnsi" w:cstheme="minorHAnsi"/>
                          <w:sz w:val="20"/>
                          <w:szCs w:val="20"/>
                        </w:rPr>
                      </w:pPr>
                      <w:r w:rsidRPr="001A76CB">
                        <w:rPr>
                          <w:rFonts w:asciiTheme="minorHAnsi" w:hAnsiTheme="minorHAnsi" w:cstheme="minorHAnsi"/>
                          <w:sz w:val="20"/>
                          <w:szCs w:val="20"/>
                        </w:rPr>
                        <w:t>ISIC v on-line distribuci stojí ročně 500 Kč.</w:t>
                      </w:r>
                    </w:p>
                    <w:p w14:paraId="4D082BB4" w14:textId="77777777" w:rsidR="00467F64" w:rsidRPr="001A76CB" w:rsidRDefault="00467F64" w:rsidP="00691B98">
                      <w:pPr>
                        <w:spacing w:line="276" w:lineRule="auto"/>
                        <w:jc w:val="both"/>
                        <w:rPr>
                          <w:rFonts w:cstheme="minorHAnsi"/>
                          <w:sz w:val="20"/>
                          <w:szCs w:val="20"/>
                        </w:rPr>
                      </w:pPr>
                    </w:p>
                    <w:p w14:paraId="4D8187CF"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Co přináší ISIC?</w:t>
                      </w:r>
                    </w:p>
                    <w:p w14:paraId="7D43EDDB" w14:textId="77777777" w:rsidR="00467F64" w:rsidRPr="001A76CB" w:rsidRDefault="00467F64" w:rsidP="00691B98">
                      <w:pPr>
                        <w:numPr>
                          <w:ilvl w:val="0"/>
                          <w:numId w:val="4"/>
                        </w:numPr>
                        <w:spacing w:line="276" w:lineRule="auto"/>
                        <w:ind w:left="714" w:hanging="357"/>
                        <w:jc w:val="both"/>
                        <w:rPr>
                          <w:rFonts w:cstheme="minorHAnsi"/>
                          <w:sz w:val="20"/>
                          <w:szCs w:val="20"/>
                        </w:rPr>
                      </w:pPr>
                      <w:r w:rsidRPr="001A76CB">
                        <w:rPr>
                          <w:rFonts w:cstheme="minorHAnsi"/>
                          <w:iCs/>
                          <w:sz w:val="20"/>
                          <w:szCs w:val="20"/>
                        </w:rPr>
                        <w:t>Platnost ve 130 zemích světa</w:t>
                      </w:r>
                      <w:r w:rsidRPr="001A76CB">
                        <w:rPr>
                          <w:rFonts w:cstheme="minorHAnsi"/>
                          <w:sz w:val="20"/>
                          <w:szCs w:val="20"/>
                        </w:rPr>
                        <w:t xml:space="preserve">, </w:t>
                      </w:r>
                      <w:r w:rsidRPr="001A76CB">
                        <w:rPr>
                          <w:rFonts w:cstheme="minorHAnsi"/>
                          <w:iCs/>
                          <w:sz w:val="20"/>
                          <w:szCs w:val="20"/>
                        </w:rPr>
                        <w:t>více než 125.000 slev po celém světě.</w:t>
                      </w:r>
                    </w:p>
                    <w:p w14:paraId="3208ECB6" w14:textId="77777777" w:rsidR="00467F64" w:rsidRPr="001A76CB" w:rsidRDefault="00467F64" w:rsidP="00691B98">
                      <w:pPr>
                        <w:numPr>
                          <w:ilvl w:val="0"/>
                          <w:numId w:val="4"/>
                        </w:numPr>
                        <w:spacing w:line="276" w:lineRule="auto"/>
                        <w:ind w:left="714" w:hanging="357"/>
                        <w:jc w:val="both"/>
                        <w:rPr>
                          <w:rFonts w:cstheme="minorHAnsi"/>
                          <w:sz w:val="20"/>
                          <w:szCs w:val="20"/>
                        </w:rPr>
                      </w:pPr>
                      <w:r w:rsidRPr="001A76CB">
                        <w:rPr>
                          <w:rFonts w:cstheme="minorHAnsi"/>
                          <w:iCs/>
                          <w:sz w:val="20"/>
                          <w:szCs w:val="20"/>
                        </w:rPr>
                        <w:t>Slevy a výhody v dopravě: státem dotovaná sleva na jízdné ve vlacích a autobusech po celé ČR ve výši 50 %, MHD nejen v krajských městech.</w:t>
                      </w:r>
                    </w:p>
                    <w:p w14:paraId="1B6DC93A" w14:textId="77777777" w:rsidR="00467F64" w:rsidRPr="001A76CB" w:rsidRDefault="00467F64" w:rsidP="00691B98">
                      <w:pPr>
                        <w:numPr>
                          <w:ilvl w:val="0"/>
                          <w:numId w:val="4"/>
                        </w:numPr>
                        <w:spacing w:line="276" w:lineRule="auto"/>
                        <w:ind w:left="714" w:hanging="357"/>
                        <w:jc w:val="both"/>
                        <w:rPr>
                          <w:rFonts w:cstheme="minorHAnsi"/>
                          <w:sz w:val="20"/>
                          <w:szCs w:val="20"/>
                        </w:rPr>
                      </w:pPr>
                      <w:r w:rsidRPr="001A76CB">
                        <w:rPr>
                          <w:rFonts w:cstheme="minorHAnsi"/>
                          <w:iCs/>
                          <w:sz w:val="20"/>
                          <w:szCs w:val="20"/>
                        </w:rPr>
                        <w:t>Možnost zřízení speciálního celoroční cestovní pojištění UNIQA.</w:t>
                      </w:r>
                    </w:p>
                    <w:p w14:paraId="5DCD7801" w14:textId="77777777" w:rsidR="00467F64" w:rsidRPr="001A76CB" w:rsidRDefault="00467F64" w:rsidP="00691B98">
                      <w:pPr>
                        <w:numPr>
                          <w:ilvl w:val="0"/>
                          <w:numId w:val="4"/>
                        </w:numPr>
                        <w:spacing w:line="276" w:lineRule="auto"/>
                        <w:jc w:val="both"/>
                        <w:rPr>
                          <w:rFonts w:cstheme="minorHAnsi"/>
                          <w:sz w:val="20"/>
                          <w:szCs w:val="20"/>
                        </w:rPr>
                      </w:pPr>
                      <w:r w:rsidRPr="001A76CB">
                        <w:rPr>
                          <w:rFonts w:cstheme="minorHAnsi"/>
                          <w:iCs/>
                          <w:sz w:val="20"/>
                          <w:szCs w:val="20"/>
                        </w:rPr>
                        <w:t>Slevy na více než 2.000 místech v ČR:</w:t>
                      </w:r>
                    </w:p>
                    <w:p w14:paraId="2E81B893" w14:textId="3701744E"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 xml:space="preserve">při nákupech, stravování a vzdělávání, v internetových obchodech, viz </w:t>
                      </w:r>
                      <w:hyperlink r:id="rId12" w:history="1">
                        <w:r w:rsidR="00FB6630" w:rsidRPr="001A76CB">
                          <w:rPr>
                            <w:rStyle w:val="Hypertextovodkaz"/>
                            <w:rFonts w:cstheme="minorHAnsi"/>
                            <w:iCs/>
                            <w:sz w:val="20"/>
                            <w:szCs w:val="20"/>
                          </w:rPr>
                          <w:t>www.isic.cz/slevy</w:t>
                        </w:r>
                      </w:hyperlink>
                      <w:r w:rsidR="00FB6630" w:rsidRPr="001A76CB">
                        <w:rPr>
                          <w:rFonts w:cstheme="minorHAnsi"/>
                          <w:iCs/>
                          <w:sz w:val="20"/>
                          <w:szCs w:val="20"/>
                        </w:rPr>
                        <w:t>,</w:t>
                      </w:r>
                    </w:p>
                    <w:p w14:paraId="30922278" w14:textId="3FC81D6C" w:rsidR="00467F64" w:rsidRPr="001A76CB" w:rsidRDefault="00467F64" w:rsidP="005B22AB">
                      <w:pPr>
                        <w:numPr>
                          <w:ilvl w:val="1"/>
                          <w:numId w:val="4"/>
                        </w:numPr>
                        <w:spacing w:line="276" w:lineRule="auto"/>
                        <w:jc w:val="both"/>
                        <w:rPr>
                          <w:rFonts w:cstheme="minorHAnsi"/>
                          <w:sz w:val="20"/>
                          <w:szCs w:val="20"/>
                        </w:rPr>
                      </w:pPr>
                      <w:r w:rsidRPr="001A76CB">
                        <w:rPr>
                          <w:rFonts w:cstheme="minorHAnsi"/>
                          <w:iCs/>
                          <w:sz w:val="20"/>
                          <w:szCs w:val="20"/>
                        </w:rPr>
                        <w:t>na vstupném na festivaly, akce, do klubů</w:t>
                      </w:r>
                      <w:r w:rsidR="00FB6630" w:rsidRPr="001A76CB">
                        <w:rPr>
                          <w:rFonts w:cstheme="minorHAnsi"/>
                          <w:iCs/>
                          <w:sz w:val="20"/>
                          <w:szCs w:val="20"/>
                        </w:rPr>
                        <w:t>,</w:t>
                      </w:r>
                      <w:r w:rsidR="005B22AB" w:rsidRPr="001A76CB">
                        <w:rPr>
                          <w:rFonts w:cstheme="minorHAnsi"/>
                          <w:sz w:val="20"/>
                          <w:szCs w:val="20"/>
                        </w:rPr>
                        <w:t xml:space="preserve"> </w:t>
                      </w:r>
                      <w:r w:rsidRPr="001A76CB">
                        <w:rPr>
                          <w:rFonts w:cstheme="minorHAnsi"/>
                          <w:iCs/>
                          <w:sz w:val="20"/>
                          <w:szCs w:val="20"/>
                        </w:rPr>
                        <w:t>na permanentky v lyžařských areálech</w:t>
                      </w:r>
                      <w:r w:rsidR="00FB6630" w:rsidRPr="001A76CB">
                        <w:rPr>
                          <w:rFonts w:cstheme="minorHAnsi"/>
                          <w:iCs/>
                          <w:sz w:val="20"/>
                          <w:szCs w:val="20"/>
                        </w:rPr>
                        <w:t>,</w:t>
                      </w:r>
                    </w:p>
                    <w:p w14:paraId="71412C35" w14:textId="4917C15E" w:rsidR="00467F64" w:rsidRPr="001A76CB" w:rsidRDefault="00467F64" w:rsidP="00691B98">
                      <w:pPr>
                        <w:numPr>
                          <w:ilvl w:val="1"/>
                          <w:numId w:val="4"/>
                        </w:numPr>
                        <w:spacing w:line="276" w:lineRule="auto"/>
                        <w:jc w:val="both"/>
                        <w:rPr>
                          <w:rFonts w:cstheme="minorHAnsi"/>
                          <w:iCs/>
                          <w:sz w:val="20"/>
                          <w:szCs w:val="20"/>
                        </w:rPr>
                      </w:pPr>
                      <w:r w:rsidRPr="001A76CB">
                        <w:rPr>
                          <w:rFonts w:cstheme="minorHAnsi"/>
                          <w:iCs/>
                          <w:sz w:val="20"/>
                          <w:szCs w:val="20"/>
                        </w:rPr>
                        <w:t>speciální studentský mobilní tarif od Vodafone</w:t>
                      </w:r>
                      <w:r w:rsidR="00FB6630" w:rsidRPr="001A76CB">
                        <w:rPr>
                          <w:rFonts w:cstheme="minorHAnsi"/>
                          <w:iCs/>
                          <w:sz w:val="20"/>
                          <w:szCs w:val="20"/>
                        </w:rPr>
                        <w:t>,</w:t>
                      </w:r>
                    </w:p>
                    <w:p w14:paraId="6C49EC8E" w14:textId="2F61FCBB"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při cestování – letenky, autobusové a vlakové jízdenky</w:t>
                      </w:r>
                      <w:r w:rsidR="00FB6630" w:rsidRPr="001A76CB">
                        <w:rPr>
                          <w:rFonts w:cstheme="minorHAnsi"/>
                          <w:iCs/>
                          <w:sz w:val="20"/>
                          <w:szCs w:val="20"/>
                        </w:rPr>
                        <w:t>,</w:t>
                      </w:r>
                    </w:p>
                    <w:p w14:paraId="6B04F4CD" w14:textId="5D2953A5"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na vstupném do světově proslulých kulturně-historických památek</w:t>
                      </w:r>
                      <w:r w:rsidR="00FB6630" w:rsidRPr="001A76CB">
                        <w:rPr>
                          <w:rFonts w:cstheme="minorHAnsi"/>
                          <w:iCs/>
                          <w:sz w:val="20"/>
                          <w:szCs w:val="20"/>
                        </w:rPr>
                        <w:t>,</w:t>
                      </w:r>
                    </w:p>
                    <w:p w14:paraId="383047FF" w14:textId="157AC63F" w:rsidR="00467F64" w:rsidRPr="001A76CB" w:rsidRDefault="00467F64" w:rsidP="00691B98">
                      <w:pPr>
                        <w:numPr>
                          <w:ilvl w:val="1"/>
                          <w:numId w:val="4"/>
                        </w:numPr>
                        <w:spacing w:line="276" w:lineRule="auto"/>
                        <w:jc w:val="both"/>
                        <w:rPr>
                          <w:rFonts w:cstheme="minorHAnsi"/>
                          <w:sz w:val="20"/>
                          <w:szCs w:val="20"/>
                        </w:rPr>
                      </w:pPr>
                      <w:r w:rsidRPr="001A76CB">
                        <w:rPr>
                          <w:rFonts w:cstheme="minorHAnsi"/>
                          <w:iCs/>
                          <w:sz w:val="20"/>
                          <w:szCs w:val="20"/>
                        </w:rPr>
                        <w:t>při ubytování v hotelech, kempech a ubytovnách</w:t>
                      </w:r>
                      <w:r w:rsidR="00FB6630" w:rsidRPr="001A76CB">
                        <w:rPr>
                          <w:rFonts w:cstheme="minorHAnsi"/>
                          <w:iCs/>
                          <w:sz w:val="20"/>
                          <w:szCs w:val="20"/>
                        </w:rPr>
                        <w:t>.</w:t>
                      </w:r>
                    </w:p>
                    <w:p w14:paraId="2F46CE4A" w14:textId="77777777" w:rsidR="00467F64" w:rsidRPr="001A76CB" w:rsidRDefault="00467F64" w:rsidP="00691B98">
                      <w:pPr>
                        <w:pStyle w:val="Odstavecseseznamem"/>
                        <w:spacing w:line="276" w:lineRule="auto"/>
                        <w:jc w:val="both"/>
                        <w:rPr>
                          <w:rFonts w:asciiTheme="minorHAnsi" w:hAnsiTheme="minorHAnsi" w:cstheme="minorHAnsi"/>
                          <w:sz w:val="20"/>
                          <w:szCs w:val="20"/>
                        </w:rPr>
                      </w:pPr>
                    </w:p>
                    <w:p w14:paraId="4A64BFC1" w14:textId="77777777" w:rsidR="00467F64" w:rsidRPr="001A76CB" w:rsidRDefault="00467F64" w:rsidP="00691B98">
                      <w:pPr>
                        <w:spacing w:after="120" w:line="276" w:lineRule="auto"/>
                        <w:jc w:val="both"/>
                        <w:rPr>
                          <w:rFonts w:cstheme="minorHAnsi"/>
                          <w:b/>
                          <w:sz w:val="20"/>
                          <w:szCs w:val="20"/>
                        </w:rPr>
                      </w:pPr>
                      <w:r w:rsidRPr="001A76CB">
                        <w:rPr>
                          <w:rFonts w:cstheme="minorHAnsi"/>
                          <w:b/>
                          <w:sz w:val="20"/>
                          <w:szCs w:val="20"/>
                        </w:rPr>
                        <w:t>NEPŘEHLÉDNĚTE: Jak si ISIC objednat?</w:t>
                      </w:r>
                    </w:p>
                    <w:p w14:paraId="1291EA5B" w14:textId="77777777"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 xml:space="preserve">Agendu ISIC na naší škole vyřizuje pan/paní </w:t>
                      </w:r>
                      <w:r w:rsidRPr="001A76CB">
                        <w:rPr>
                          <w:rFonts w:cstheme="minorHAnsi"/>
                          <w:b/>
                          <w:bCs/>
                          <w:color w:val="000000" w:themeColor="text1"/>
                          <w:sz w:val="20"/>
                          <w:szCs w:val="20"/>
                        </w:rPr>
                        <w:t>…………………..</w:t>
                      </w:r>
                      <w:r w:rsidRPr="001A76CB">
                        <w:rPr>
                          <w:rFonts w:cstheme="minorHAnsi"/>
                          <w:color w:val="000000" w:themeColor="text1"/>
                          <w:sz w:val="20"/>
                          <w:szCs w:val="20"/>
                        </w:rPr>
                        <w:t>.</w:t>
                      </w:r>
                    </w:p>
                    <w:p w14:paraId="02D85CE2" w14:textId="77777777"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Žádost o vydání průkazu, kterou najdete na druhé straně tohoto dopisu, prosím vyplňte, podepište</w:t>
                      </w:r>
                    </w:p>
                    <w:p w14:paraId="417009F1" w14:textId="78ED7255"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 xml:space="preserve">a předejte uvedené kontaktní osobě společně s poplatkem </w:t>
                      </w:r>
                      <w:r w:rsidRPr="001A76CB">
                        <w:rPr>
                          <w:rFonts w:cstheme="minorHAnsi"/>
                          <w:b/>
                          <w:bCs/>
                          <w:color w:val="000000" w:themeColor="text1"/>
                          <w:sz w:val="20"/>
                          <w:szCs w:val="20"/>
                        </w:rPr>
                        <w:t>350 Kč</w:t>
                      </w:r>
                      <w:r w:rsidRPr="001A76CB">
                        <w:rPr>
                          <w:rFonts w:cstheme="minorHAnsi"/>
                          <w:color w:val="000000" w:themeColor="text1"/>
                          <w:sz w:val="20"/>
                          <w:szCs w:val="20"/>
                        </w:rPr>
                        <w:t>, nejpozději </w:t>
                      </w:r>
                      <w:r w:rsidRPr="001A76CB">
                        <w:rPr>
                          <w:rFonts w:cstheme="minorHAnsi"/>
                          <w:b/>
                          <w:bCs/>
                          <w:color w:val="000000" w:themeColor="text1"/>
                          <w:sz w:val="20"/>
                          <w:szCs w:val="20"/>
                        </w:rPr>
                        <w:t>do ……………. 202</w:t>
                      </w:r>
                      <w:r w:rsidR="00FD2D36">
                        <w:rPr>
                          <w:rFonts w:cstheme="minorHAnsi"/>
                          <w:b/>
                          <w:bCs/>
                          <w:color w:val="000000" w:themeColor="text1"/>
                          <w:sz w:val="20"/>
                          <w:szCs w:val="20"/>
                        </w:rPr>
                        <w:t>5</w:t>
                      </w:r>
                      <w:r w:rsidRPr="001A76CB">
                        <w:rPr>
                          <w:rFonts w:cstheme="minorHAnsi"/>
                          <w:color w:val="000000" w:themeColor="text1"/>
                          <w:sz w:val="20"/>
                          <w:szCs w:val="20"/>
                        </w:rPr>
                        <w:t>.</w:t>
                      </w:r>
                    </w:p>
                    <w:p w14:paraId="0DC7410B" w14:textId="0DF96821" w:rsidR="005B22AB" w:rsidRPr="001A76CB" w:rsidRDefault="005B22AB" w:rsidP="005B22AB">
                      <w:pPr>
                        <w:spacing w:line="276" w:lineRule="auto"/>
                        <w:jc w:val="both"/>
                        <w:rPr>
                          <w:rFonts w:cstheme="minorHAnsi"/>
                          <w:color w:val="000000" w:themeColor="text1"/>
                          <w:sz w:val="20"/>
                          <w:szCs w:val="20"/>
                        </w:rPr>
                      </w:pPr>
                      <w:r w:rsidRPr="001A76CB">
                        <w:rPr>
                          <w:rFonts w:cstheme="minorHAnsi"/>
                          <w:color w:val="000000" w:themeColor="text1"/>
                          <w:sz w:val="20"/>
                          <w:szCs w:val="20"/>
                        </w:rPr>
                        <w:t>Fotografie bude pořízena ve škole. Hotový průkaz bude studentům vydán ve škole. Děkuji.</w:t>
                      </w:r>
                    </w:p>
                    <w:p w14:paraId="3016F93F" w14:textId="77777777" w:rsidR="005B22AB" w:rsidRPr="001A76CB" w:rsidRDefault="005B22AB" w:rsidP="005B22AB">
                      <w:pPr>
                        <w:spacing w:line="276" w:lineRule="auto"/>
                        <w:jc w:val="both"/>
                        <w:rPr>
                          <w:rFonts w:cstheme="minorHAnsi"/>
                          <w:color w:val="000000" w:themeColor="text1"/>
                          <w:sz w:val="20"/>
                          <w:szCs w:val="20"/>
                        </w:rPr>
                      </w:pPr>
                    </w:p>
                    <w:p w14:paraId="7C64C3D8" w14:textId="77777777" w:rsidR="005B22AB" w:rsidRPr="001A76CB" w:rsidRDefault="005B22AB" w:rsidP="005B22AB">
                      <w:pPr>
                        <w:spacing w:line="276" w:lineRule="auto"/>
                        <w:jc w:val="both"/>
                        <w:rPr>
                          <w:rFonts w:cstheme="minorHAnsi"/>
                          <w:sz w:val="20"/>
                          <w:szCs w:val="20"/>
                        </w:rPr>
                      </w:pPr>
                      <w:r w:rsidRPr="001A76CB">
                        <w:rPr>
                          <w:rFonts w:cstheme="minorHAnsi"/>
                          <w:sz w:val="20"/>
                          <w:szCs w:val="20"/>
                        </w:rPr>
                        <w:t>……………………………………</w:t>
                      </w:r>
                    </w:p>
                    <w:p w14:paraId="50C4B491" w14:textId="40BA2D21" w:rsidR="00993EA3" w:rsidRPr="001A76CB" w:rsidRDefault="005B22AB" w:rsidP="005B22AB">
                      <w:pPr>
                        <w:spacing w:line="276" w:lineRule="auto"/>
                        <w:rPr>
                          <w:rFonts w:cstheme="minorHAnsi"/>
                        </w:rPr>
                      </w:pPr>
                      <w:r w:rsidRPr="001A76CB">
                        <w:rPr>
                          <w:rFonts w:cstheme="minorHAnsi"/>
                          <w:sz w:val="20"/>
                          <w:szCs w:val="20"/>
                        </w:rPr>
                        <w:t>ředitel/ka školy</w:t>
                      </w:r>
                    </w:p>
                  </w:txbxContent>
                </v:textbox>
                <w10:wrap anchorx="margin" anchory="page"/>
              </v:shape>
            </w:pict>
          </mc:Fallback>
        </mc:AlternateContent>
      </w:r>
    </w:p>
    <w:p w14:paraId="2BA90E04" w14:textId="77777777" w:rsidR="00C81B83" w:rsidRPr="00C81B83" w:rsidRDefault="00C81B83" w:rsidP="00C81B83"/>
    <w:p w14:paraId="73AF3B7D" w14:textId="77777777" w:rsidR="00C81B83" w:rsidRPr="00C81B83" w:rsidRDefault="00C81B83" w:rsidP="00C81B83"/>
    <w:p w14:paraId="62C2A417" w14:textId="77777777" w:rsidR="00C81B83" w:rsidRPr="00C81B83" w:rsidRDefault="00C81B83" w:rsidP="00C81B83"/>
    <w:p w14:paraId="7A6193F4" w14:textId="77777777" w:rsidR="00C81B83" w:rsidRPr="00C81B83" w:rsidRDefault="00C81B83" w:rsidP="00C81B83"/>
    <w:p w14:paraId="2624BA76" w14:textId="77777777" w:rsidR="00C81B83" w:rsidRPr="00C81B83" w:rsidRDefault="00C81B83" w:rsidP="00C81B83"/>
    <w:p w14:paraId="4E983CFA" w14:textId="77777777" w:rsidR="00C81B83" w:rsidRPr="00C81B83" w:rsidRDefault="00C81B83" w:rsidP="00C81B83"/>
    <w:p w14:paraId="50ECBEE7" w14:textId="77777777" w:rsidR="00C81B83" w:rsidRPr="00C81B83" w:rsidRDefault="00C81B83" w:rsidP="00C81B83"/>
    <w:p w14:paraId="1DFF4D35" w14:textId="77777777" w:rsidR="00C81B83" w:rsidRPr="00C81B83" w:rsidRDefault="00C81B83" w:rsidP="00C81B83"/>
    <w:p w14:paraId="00EAA27A" w14:textId="77777777" w:rsidR="00C81B83" w:rsidRPr="00C81B83" w:rsidRDefault="00C81B83" w:rsidP="00C81B83"/>
    <w:p w14:paraId="5E45677F" w14:textId="77777777" w:rsidR="00C81B83" w:rsidRPr="00C81B83" w:rsidRDefault="00C81B83" w:rsidP="00C81B83"/>
    <w:p w14:paraId="4ED5008A" w14:textId="77777777" w:rsidR="00C81B83" w:rsidRPr="00C81B83" w:rsidRDefault="00C81B83" w:rsidP="00C81B83"/>
    <w:sectPr w:rsidR="00C81B83" w:rsidRPr="00C81B83" w:rsidSect="005C6DC6">
      <w:headerReference w:type="even" r:id="rId13"/>
      <w:headerReference w:type="default" r:id="rId14"/>
      <w:footerReference w:type="default" r:id="rId15"/>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12987" w14:textId="77777777" w:rsidR="00FF408C" w:rsidRDefault="00FF408C" w:rsidP="005729E9">
      <w:r>
        <w:separator/>
      </w:r>
    </w:p>
  </w:endnote>
  <w:endnote w:type="continuationSeparator" w:id="0">
    <w:p w14:paraId="3689B1B5" w14:textId="77777777" w:rsidR="00FF408C" w:rsidRDefault="00FF408C"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C7E03" w14:textId="2340927C" w:rsidR="00C531D4" w:rsidRDefault="00C531D4">
    <w:pPr>
      <w:pStyle w:val="Zpat"/>
    </w:pPr>
    <w:r>
      <w:rPr>
        <w:noProof/>
      </w:rPr>
      <w:drawing>
        <wp:anchor distT="0" distB="0" distL="114300" distR="114300" simplePos="0" relativeHeight="251673600" behindDoc="0" locked="0" layoutInCell="1" allowOverlap="1" wp14:anchorId="7F407789" wp14:editId="50CB3841">
          <wp:simplePos x="0" y="0"/>
          <wp:positionH relativeFrom="margin">
            <wp:posOffset>-927735</wp:posOffset>
          </wp:positionH>
          <wp:positionV relativeFrom="margin">
            <wp:posOffset>5447030</wp:posOffset>
          </wp:positionV>
          <wp:extent cx="7576820" cy="3465830"/>
          <wp:effectExtent l="0" t="0" r="508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576820" cy="346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9003E" w14:textId="77777777" w:rsidR="00FF408C" w:rsidRDefault="00FF408C" w:rsidP="005729E9">
      <w:r>
        <w:separator/>
      </w:r>
    </w:p>
  </w:footnote>
  <w:footnote w:type="continuationSeparator" w:id="0">
    <w:p w14:paraId="0A62486A" w14:textId="77777777" w:rsidR="00FF408C" w:rsidRDefault="00FF408C" w:rsidP="0057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F8980" w14:textId="7BBB3D0D" w:rsidR="005729E9" w:rsidRDefault="00D87260">
    <w:pPr>
      <w:pStyle w:val="Zhlav"/>
    </w:pPr>
    <w:r>
      <w:rPr>
        <w:noProof/>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0D2AC" w14:textId="5ADE3E56" w:rsidR="005729E9" w:rsidRDefault="006E38D2">
    <w:pPr>
      <w:pStyle w:val="Zhlav"/>
    </w:pPr>
    <w:r>
      <w:rPr>
        <w:noProof/>
      </w:rPr>
      <w:drawing>
        <wp:anchor distT="0" distB="0" distL="114300" distR="114300" simplePos="0" relativeHeight="251656192" behindDoc="1" locked="0" layoutInCell="1" allowOverlap="1" wp14:anchorId="08A3B516" wp14:editId="14F95C3F">
          <wp:simplePos x="0" y="0"/>
          <wp:positionH relativeFrom="margin">
            <wp:posOffset>-927735</wp:posOffset>
          </wp:positionH>
          <wp:positionV relativeFrom="paragraph">
            <wp:posOffset>-1583690</wp:posOffset>
          </wp:positionV>
          <wp:extent cx="7609205" cy="1851660"/>
          <wp:effectExtent l="0" t="0" r="0" b="0"/>
          <wp:wrapTight wrapText="bothSides">
            <wp:wrapPolygon edited="0">
              <wp:start x="17268" y="5926"/>
              <wp:lineTo x="1478" y="6963"/>
              <wp:lineTo x="1478" y="10222"/>
              <wp:lineTo x="6778" y="10963"/>
              <wp:lineTo x="17196" y="11704"/>
              <wp:lineTo x="17629" y="11704"/>
              <wp:lineTo x="19936" y="11111"/>
              <wp:lineTo x="19972" y="10963"/>
              <wp:lineTo x="19936" y="8593"/>
              <wp:lineTo x="20080" y="6815"/>
              <wp:lineTo x="19792" y="6667"/>
              <wp:lineTo x="17521" y="5926"/>
              <wp:lineTo x="17268" y="5926"/>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0920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4479343">
    <w:abstractNumId w:val="3"/>
  </w:num>
  <w:num w:numId="2" w16cid:durableId="1649551347">
    <w:abstractNumId w:val="0"/>
  </w:num>
  <w:num w:numId="3" w16cid:durableId="556014222">
    <w:abstractNumId w:val="2"/>
  </w:num>
  <w:num w:numId="4" w16cid:durableId="1325082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E9"/>
    <w:rsid w:val="00050BF9"/>
    <w:rsid w:val="000B18BA"/>
    <w:rsid w:val="000F2025"/>
    <w:rsid w:val="00121515"/>
    <w:rsid w:val="00152A34"/>
    <w:rsid w:val="00186CBA"/>
    <w:rsid w:val="00194715"/>
    <w:rsid w:val="001A76CB"/>
    <w:rsid w:val="00226B15"/>
    <w:rsid w:val="00293CE5"/>
    <w:rsid w:val="00354CD2"/>
    <w:rsid w:val="00360F85"/>
    <w:rsid w:val="0039638B"/>
    <w:rsid w:val="003B7DA7"/>
    <w:rsid w:val="00437C06"/>
    <w:rsid w:val="00451B6D"/>
    <w:rsid w:val="00467F64"/>
    <w:rsid w:val="005729E9"/>
    <w:rsid w:val="005B22AB"/>
    <w:rsid w:val="005C6DC6"/>
    <w:rsid w:val="005C7B2D"/>
    <w:rsid w:val="00616064"/>
    <w:rsid w:val="0062633C"/>
    <w:rsid w:val="006422F0"/>
    <w:rsid w:val="00652662"/>
    <w:rsid w:val="00691B98"/>
    <w:rsid w:val="00694E1C"/>
    <w:rsid w:val="006E38D2"/>
    <w:rsid w:val="00754D75"/>
    <w:rsid w:val="00762FBE"/>
    <w:rsid w:val="007E2F7D"/>
    <w:rsid w:val="00915CBB"/>
    <w:rsid w:val="00973AD8"/>
    <w:rsid w:val="00993878"/>
    <w:rsid w:val="00993EA3"/>
    <w:rsid w:val="009D7CAD"/>
    <w:rsid w:val="00A82065"/>
    <w:rsid w:val="00A84ABE"/>
    <w:rsid w:val="00AC19B7"/>
    <w:rsid w:val="00B10397"/>
    <w:rsid w:val="00B401DF"/>
    <w:rsid w:val="00B541D5"/>
    <w:rsid w:val="00BA172D"/>
    <w:rsid w:val="00C21FDB"/>
    <w:rsid w:val="00C531D4"/>
    <w:rsid w:val="00C81B83"/>
    <w:rsid w:val="00C81ED1"/>
    <w:rsid w:val="00CF223F"/>
    <w:rsid w:val="00D44A38"/>
    <w:rsid w:val="00D82F08"/>
    <w:rsid w:val="00D87260"/>
    <w:rsid w:val="00DB08C4"/>
    <w:rsid w:val="00EC6353"/>
    <w:rsid w:val="00ED371E"/>
    <w:rsid w:val="00F26018"/>
    <w:rsid w:val="00F32AE2"/>
    <w:rsid w:val="00F373C4"/>
    <w:rsid w:val="00FB0CC8"/>
    <w:rsid w:val="00FB6630"/>
    <w:rsid w:val="00FC2595"/>
    <w:rsid w:val="00FD2D36"/>
    <w:rsid w:val="00FF40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Normlnweb">
    <w:name w:val="Normal (Web)"/>
    <w:basedOn w:val="Normln"/>
    <w:uiPriority w:val="99"/>
    <w:semiHidden/>
    <w:unhideWhenUsed/>
    <w:rsid w:val="00993EA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467F64"/>
    <w:pPr>
      <w:widowControl w:val="0"/>
      <w:autoSpaceDE w:val="0"/>
      <w:autoSpaceDN w:val="0"/>
    </w:pPr>
    <w:rPr>
      <w:rFonts w:ascii="Gill Sans MT" w:eastAsia="Gill Sans MT" w:hAnsi="Gill Sans MT" w:cs="Gill Sans MT"/>
      <w:sz w:val="22"/>
      <w:szCs w:val="22"/>
    </w:rPr>
  </w:style>
  <w:style w:type="character" w:styleId="Hypertextovodkaz">
    <w:name w:val="Hyperlink"/>
    <w:basedOn w:val="Standardnpsmoodstavce"/>
    <w:uiPriority w:val="99"/>
    <w:unhideWhenUsed/>
    <w:rsid w:val="00FB6630"/>
    <w:rPr>
      <w:color w:val="0563C1" w:themeColor="hyperlink"/>
      <w:u w:val="single"/>
    </w:rPr>
  </w:style>
  <w:style w:type="character" w:styleId="Nevyeenzmnka">
    <w:name w:val="Unresolved Mention"/>
    <w:basedOn w:val="Standardnpsmoodstavce"/>
    <w:uiPriority w:val="99"/>
    <w:semiHidden/>
    <w:unhideWhenUsed/>
    <w:rsid w:val="00FB6630"/>
    <w:rPr>
      <w:color w:val="605E5C"/>
      <w:shd w:val="clear" w:color="auto" w:fill="E1DFDD"/>
    </w:rPr>
  </w:style>
  <w:style w:type="character" w:styleId="Sledovanodkaz">
    <w:name w:val="FollowedHyperlink"/>
    <w:basedOn w:val="Standardnpsmoodstavce"/>
    <w:uiPriority w:val="99"/>
    <w:semiHidden/>
    <w:unhideWhenUsed/>
    <w:rsid w:val="009938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sic.cz/slev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sic.cz/slev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5CB4BD3585C94D8E7A18AA3E7915A2" ma:contentTypeVersion="14" ma:contentTypeDescription="Vytvoří nový dokument" ma:contentTypeScope="" ma:versionID="f5ac5a7eb8d8b78c2367ba6cb5839b23">
  <xsd:schema xmlns:xsd="http://www.w3.org/2001/XMLSchema" xmlns:xs="http://www.w3.org/2001/XMLSchema" xmlns:p="http://schemas.microsoft.com/office/2006/metadata/properties" xmlns:ns2="edab4057-8418-4345-bdd0-2302de8156de" xmlns:ns3="26614e35-8104-483d-ad75-721528a2047e" targetNamespace="http://schemas.microsoft.com/office/2006/metadata/properties" ma:root="true" ma:fieldsID="e4633f3d6e9defdec0da7cedb3436201" ns2:_="" ns3:_="">
    <xsd:import namespace="edab4057-8418-4345-bdd0-2302de8156de"/>
    <xsd:import namespace="26614e35-8104-483d-ad75-721528a20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b4057-8418-4345-bdd0-2302de815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614e35-8104-483d-ad75-721528a204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962fb-14f1-4554-8076-303355217fc9}" ma:internalName="TaxCatchAll" ma:showField="CatchAllData" ma:web="26614e35-8104-483d-ad75-721528a2047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ab4057-8418-4345-bdd0-2302de8156de">
      <Terms xmlns="http://schemas.microsoft.com/office/infopath/2007/PartnerControls"/>
    </lcf76f155ced4ddcb4097134ff3c332f>
    <TaxCatchAll xmlns="26614e35-8104-483d-ad75-721528a2047e" xsi:nil="true"/>
  </documentManagement>
</p:properties>
</file>

<file path=customXml/itemProps1.xml><?xml version="1.0" encoding="utf-8"?>
<ds:datastoreItem xmlns:ds="http://schemas.openxmlformats.org/officeDocument/2006/customXml" ds:itemID="{3986D0E6-7066-4FCA-8264-7A8BC3407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b4057-8418-4345-bdd0-2302de8156de"/>
    <ds:schemaRef ds:uri="26614e35-8104-483d-ad75-721528a20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3.xml><?xml version="1.0" encoding="utf-8"?>
<ds:datastoreItem xmlns:ds="http://schemas.openxmlformats.org/officeDocument/2006/customXml" ds:itemID="{F2692373-620D-430E-9EFF-6AA96AA20AA4}">
  <ds:schemaRefs>
    <ds:schemaRef ds:uri="http://schemas.openxmlformats.org/officeDocument/2006/bibliography"/>
  </ds:schemaRefs>
</ds:datastoreItem>
</file>

<file path=customXml/itemProps4.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edab4057-8418-4345-bdd0-2302de8156de"/>
    <ds:schemaRef ds:uri="26614e35-8104-483d-ad75-721528a2047e"/>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Zdeněk Moravec</cp:lastModifiedBy>
  <cp:revision>19</cp:revision>
  <dcterms:created xsi:type="dcterms:W3CDTF">2024-01-29T10:38:00Z</dcterms:created>
  <dcterms:modified xsi:type="dcterms:W3CDTF">2025-01-06T09:16:00Z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